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DC476B" w:rsidRPr="00D16B79" w:rsidTr="00DE73F5">
        <w:tc>
          <w:tcPr>
            <w:tcW w:w="4533" w:type="dxa"/>
          </w:tcPr>
          <w:p w:rsidR="00C05A88" w:rsidRPr="00C05A88" w:rsidRDefault="00C05A88" w:rsidP="00C05A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 w:colFirst="1" w:colLast="1"/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Учреждение образования </w:t>
            </w:r>
          </w:p>
          <w:p w:rsidR="00C05A88" w:rsidRPr="00C05A88" w:rsidRDefault="00C05A88" w:rsidP="00C05A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Молодечненский</w:t>
            </w:r>
            <w:proofErr w:type="spellEnd"/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государственный</w:t>
            </w:r>
            <w:proofErr w:type="gramEnd"/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медицинский колледж имени </w:t>
            </w:r>
            <w:proofErr w:type="spellStart"/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И.В.Залуцкого</w:t>
            </w:r>
            <w:proofErr w:type="spellEnd"/>
            <w:r w:rsidRPr="00C05A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DC476B" w:rsidRPr="00D16B79" w:rsidRDefault="00DC476B" w:rsidP="00DE73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4" w:type="dxa"/>
          </w:tcPr>
          <w:p w:rsidR="00DC476B" w:rsidRPr="00D16B79" w:rsidRDefault="008C0191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DC476B" w:rsidRPr="00D16B79" w:rsidRDefault="00F66048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DC476B" w:rsidRPr="00D1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 колледжа</w:t>
            </w:r>
          </w:p>
          <w:p w:rsidR="00DC476B" w:rsidRPr="00D16B79" w:rsidRDefault="008C0191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</w:t>
            </w:r>
            <w:r w:rsidR="00DC476B" w:rsidRPr="00D1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</w:t>
            </w:r>
          </w:p>
          <w:p w:rsidR="00DC476B" w:rsidRPr="00D16B79" w:rsidRDefault="00F75DCA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Молодечненский</w:t>
            </w:r>
            <w:proofErr w:type="spellEnd"/>
            <w:r w:rsidR="00DC476B" w:rsidRPr="00D1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государственный медицинский 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И.В.Залуцкого</w:t>
            </w:r>
            <w:proofErr w:type="spellEnd"/>
            <w:r w:rsidR="00DC476B" w:rsidRPr="00D16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DC476B" w:rsidRDefault="00F66048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В.Я.Аполенис</w:t>
            </w:r>
            <w:proofErr w:type="spellEnd"/>
          </w:p>
          <w:p w:rsidR="00F66048" w:rsidRPr="00F66048" w:rsidRDefault="00F66048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06»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2022г.</w:t>
            </w:r>
          </w:p>
          <w:p w:rsidR="00DC476B" w:rsidRPr="00D16B79" w:rsidRDefault="00DC476B" w:rsidP="00DE7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A8608E" w:rsidRPr="00D16B79" w:rsidRDefault="00DC476B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ПОЛИТИКА ОПЕРАТОРА</w:t>
      </w:r>
    </w:p>
    <w:p w:rsidR="00DC476B" w:rsidRPr="00D16B79" w:rsidRDefault="00F75DCA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>.2022</w:t>
      </w:r>
    </w:p>
    <w:p w:rsidR="00DC476B" w:rsidRPr="00D16B79" w:rsidRDefault="00F75DCA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 Молодечно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1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ОБЩИЕ ПОЛОЖЕНИЯ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1.1. Политика обработки персональных данных в </w:t>
      </w:r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учреждении </w:t>
      </w:r>
      <w:r w:rsidR="00F75DCA">
        <w:rPr>
          <w:rFonts w:ascii="Times New Roman" w:hAnsi="Times New Roman" w:cs="Times New Roman"/>
          <w:sz w:val="28"/>
          <w:szCs w:val="28"/>
          <w:lang w:val="ru-RU"/>
        </w:rPr>
        <w:t>образования «</w:t>
      </w:r>
      <w:proofErr w:type="spellStart"/>
      <w:r w:rsidR="00F75DCA">
        <w:rPr>
          <w:rFonts w:ascii="Times New Roman" w:hAnsi="Times New Roman" w:cs="Times New Roman"/>
          <w:sz w:val="28"/>
          <w:szCs w:val="28"/>
          <w:lang w:val="ru-RU"/>
        </w:rPr>
        <w:t>Молодечненский</w:t>
      </w:r>
      <w:proofErr w:type="spellEnd"/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медицинский колледж</w:t>
      </w:r>
      <w:r w:rsidR="00F75DCA">
        <w:rPr>
          <w:rFonts w:ascii="Times New Roman" w:hAnsi="Times New Roman" w:cs="Times New Roman"/>
          <w:sz w:val="28"/>
          <w:szCs w:val="28"/>
          <w:lang w:val="ru-RU"/>
        </w:rPr>
        <w:t xml:space="preserve"> имени </w:t>
      </w:r>
      <w:proofErr w:type="spellStart"/>
      <w:r w:rsidR="00F75DCA">
        <w:rPr>
          <w:rFonts w:ascii="Times New Roman" w:hAnsi="Times New Roman" w:cs="Times New Roman"/>
          <w:sz w:val="28"/>
          <w:szCs w:val="28"/>
          <w:lang w:val="ru-RU"/>
        </w:rPr>
        <w:t>И.В.Залуцкого</w:t>
      </w:r>
      <w:proofErr w:type="spellEnd"/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(далее - Политика) определяет основные принципы, цели, условия и способы обработки персональных данных, перечни субъектов и обрабатываемых в </w:t>
      </w:r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учреждении образования </w:t>
      </w:r>
      <w:r w:rsidR="00F75DCA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75DCA">
        <w:rPr>
          <w:rFonts w:ascii="Times New Roman" w:hAnsi="Times New Roman" w:cs="Times New Roman"/>
          <w:sz w:val="28"/>
          <w:szCs w:val="28"/>
          <w:lang w:val="ru-RU"/>
        </w:rPr>
        <w:t>Молодечненский</w:t>
      </w:r>
      <w:proofErr w:type="spellEnd"/>
      <w:r w:rsidR="00F75DCA"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медицинский колледж</w:t>
      </w:r>
      <w:r w:rsidR="00F75DCA">
        <w:rPr>
          <w:rFonts w:ascii="Times New Roman" w:hAnsi="Times New Roman" w:cs="Times New Roman"/>
          <w:sz w:val="28"/>
          <w:szCs w:val="28"/>
          <w:lang w:val="ru-RU"/>
        </w:rPr>
        <w:t xml:space="preserve"> имени </w:t>
      </w:r>
      <w:proofErr w:type="spellStart"/>
      <w:r w:rsidR="00F75DCA">
        <w:rPr>
          <w:rFonts w:ascii="Times New Roman" w:hAnsi="Times New Roman" w:cs="Times New Roman"/>
          <w:sz w:val="28"/>
          <w:szCs w:val="28"/>
          <w:lang w:val="ru-RU"/>
        </w:rPr>
        <w:t>И.В.Залуцкого</w:t>
      </w:r>
      <w:proofErr w:type="spellEnd"/>
      <w:r w:rsidR="00F75DCA"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C476B" w:rsidRPr="00D16B79">
        <w:rPr>
          <w:rFonts w:ascii="Times New Roman" w:hAnsi="Times New Roman" w:cs="Times New Roman"/>
          <w:sz w:val="28"/>
          <w:szCs w:val="28"/>
          <w:lang w:val="ru-RU"/>
        </w:rPr>
        <w:t>(далее – Колледж)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персональных данных, функции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при обработке персональных данных, права субъектов персональных данных, а также реализуемые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 к защите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1.2.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1.3. Положения Политики служат основой для разработки локальных правовых актов, регламентирующих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вопросы обработки персональных данных работников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" и других субъектов персональных данных.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2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ЗАКОНОДАТЕЛЬНЫЕ И ИНЫЕ НОРМАТИВНЫЕ ПРАВОВЫЕ АКТЫ РЕСПУБЛИКИ БЕЛАРУСЬ, В СООТВЕТСТВИИ С КОТОРЫМИ ОПРЕДЕЛЯЕТСЯ ПОЛИТИКА ОБРАБОТКИ ПЕРСОНАЛЬНЫХ ДАННЫХ В </w:t>
      </w:r>
      <w:r w:rsidR="00E30497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КОЛЛЕДЖЕ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2.1. Политика обработки персональных данных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в соответствии со следующими нормативными правовыми актами: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Конституция Республики Беларусь;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Трудовой кодекс Республики Беларусь;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Беларусь от 07.05.2021 </w:t>
      </w:r>
      <w:r w:rsidR="0014212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99-З "О защите персональных данных" (далее - Закон о защите персональных данных);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Беларусь от 21.07.2008 </w:t>
      </w:r>
      <w:r w:rsidR="0014212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418-З "О регистре населения";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Беларусь от 10.11.2008 </w:t>
      </w:r>
      <w:r w:rsidR="0014212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455-З "Об информации, 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информатизации и защите информации";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иные нормативные правовые акты Республики Беларусь и нормативные документы уполномоченных органов государственной власти.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2.2. В целях реализации положений Политики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разрабатываются соответствующие локальные правовые акты и иные документы, в том числе: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об обработке и защите персональных данных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1 к настоящей Политике);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Положение о порядке обеспечения конфиденциальности при обработке информации, содержащей персональные данные (приложение 2 к настоящей Политике);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иные локальные правовые акты и документы, регламентирующие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вопросы обработки персональных данных.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3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ОСНОВНЫЕ ТЕРМИНЫ И ОПРЕДЕЛЕНИЯ, ИСПОЛЬЗУЕМЫ</w:t>
      </w:r>
      <w:r w:rsidR="00D16B79">
        <w:rPr>
          <w:rFonts w:ascii="Times New Roman" w:hAnsi="Times New Roman" w:cs="Times New Roman"/>
          <w:bCs/>
          <w:sz w:val="28"/>
          <w:szCs w:val="28"/>
          <w:lang w:val="ru-RU"/>
        </w:rPr>
        <w:t>Е В ЛОКАЛЬНЫХ ПРАВОВЫХ АКТАХ</w:t>
      </w: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30497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, РЕГЛАМЕНТИРУЮЩИХ ВОПРОСЫ ОБРАБОТКИ ПЕРСОНАЛЬНЫХ ДАННЫХ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3.1. Биометрические персональные данные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3.2. Блокирование персональных данных - прекращение доступа к персональным данным без их удаления.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3.3. Генетические персональные данные - 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3.4.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3.5. 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3.6. Общедоступные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3.7. Персональные данные 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3.8. Предоставление персональных данных - действия, направленные на 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lastRenderedPageBreak/>
        <w:t>ознакомление с персональными данными определенного лица или круга лиц.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3.9. Распространение персональных данных - действия, направленные на ознакомление с персональными данными неопределенного круга лиц.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3.10. Специальные персональные данные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3.11. Субъект персональных данных - физическое лицо, в отношении которого осуществляется обработка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3.12. Трансграничная передача персональных данных - передача персональных данных на территорию иностранного государства.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3.13.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3.14. Физическое лицо, которое может быть идентифицировано, -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3.15. Информация - сведения (сообщения, данные) о лицах, предметах, фактах, событиях, явлениях и процессах независимо от формы их представления.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3.16. 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70"/>
      <w:bookmarkEnd w:id="1"/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4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ПРИНЦИПЫ И ЦЕЛИ ОБРАБОТКИ ПЕРСОНАЛЬНЫХ ДАННЫХ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, являясь оператором персональных данных, осуществляет обработку персональных данных работников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субъектов персональных данных, не состоящих с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трудовых отношениях.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4.2. Обработка персональных данных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 учетом необходимости обеспечения защиты прав и свобод работников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осуществляется на законной и справедливой основе;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обработка персональных данных осуществляется с согласия субъекта 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персональных данных, за исключением случаев, предусмотренных законодательными актами;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хранение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4.3. Персональные данные обрабатываются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целях: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соблюдения Конституции Республики Беларусь, законодательных и иных нормативных правовых актов Республики Беларусь, локальных правовых актов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функций, полномочий и обязанностей, возложенных законодательством Республики Беларусь на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регулирования трудовых отношений с работниками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(содействие в трудоустройстве, обучение, обеспечение личной безопасности, контроль количества и качества выполняемой работы, обеспечение сохранности имущества);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защиты жизни, здоровья или иных жизненно важных интересов субъектов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подготовки, заключения, исполнения и прекращения договоров с контрагентами;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обеспечения пропускного и </w:t>
      </w:r>
      <w:proofErr w:type="spellStart"/>
      <w:r w:rsidRPr="00D16B79">
        <w:rPr>
          <w:rFonts w:ascii="Times New Roman" w:hAnsi="Times New Roman" w:cs="Times New Roman"/>
          <w:sz w:val="28"/>
          <w:szCs w:val="28"/>
          <w:lang w:val="ru-RU"/>
        </w:rPr>
        <w:t>внутриобъектового</w:t>
      </w:r>
      <w:proofErr w:type="spellEnd"/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режимов на объектах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справочных материалов для внутреннего информационного обеспечения деятельности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прав и законных интересов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рамках осуществления видов деятельности, предусмотренных Уставом и иными локальными правовыми актами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, либо достижения общественно значимых целей;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в иных законных целях.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5DCA" w:rsidRDefault="00F75DCA" w:rsidP="00DC476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ГЛАВА 5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ПЕРЕЧЕНЬ СУБЪЕКТОВ, ПЕРСОНАЛЬНЫЕ ДАННЫЕ КОТОРЫХ ОБРАБАТЫВАЮТСЯ В </w:t>
      </w:r>
      <w:r w:rsidR="00E30497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КОЛЛЕДЖЕ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5.1. В </w:t>
      </w:r>
      <w:r w:rsidR="00E30497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обрабатываются персональные данные следующих категорий субъектов: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работников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608E" w:rsidRPr="00D16B79" w:rsidRDefault="000D6502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учащихся Колледжа</w:t>
      </w:r>
      <w:r w:rsidR="00A8608E"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D6502" w:rsidRPr="00D16B79" w:rsidRDefault="00E8552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52E">
        <w:rPr>
          <w:rFonts w:ascii="Times New Roman" w:eastAsia="Times New Roman" w:hAnsi="Times New Roman"/>
          <w:sz w:val="28"/>
          <w:szCs w:val="28"/>
          <w:lang w:val="ru-RU"/>
        </w:rPr>
        <w:t>слушателей курсов повышения квалификации специалистов со средним специальным медицинским образованием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и специалистов Колледжа;</w:t>
      </w:r>
    </w:p>
    <w:p w:rsidR="000D6502" w:rsidRPr="00D16B79" w:rsidRDefault="000D6502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нанимателей жилых помещений в общежитии Колледжа;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других субъектов персональных данных (для обеспечения реализации целей обработки, указанных в гл. 4 Политики).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6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ПЕРЕЧЕНЬ ПЕРСОНАЛЬНЫХ ДАННЫХ, ОБРАБАТЫВАЕМЫХ В </w:t>
      </w:r>
      <w:r w:rsidR="000D6502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КОЛЛЕДЖЕ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6.1. Перечень персональных данных, обрабатываемых 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, определяется в соответствии с законодательством Республики Беларусь и локальными правовыми актами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с учетом целей обработки персональных данных, указанных в гл. 4 Политики.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6.2. Обработка специальных персональных данных, касающихся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интимной жизни, а также генетических персональных данных, 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не осуществляется.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7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ФУНКЦИИ </w:t>
      </w:r>
      <w:r w:rsidR="000D6502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ОСУЩЕСТВЛЕНИИ ОБРАБОТКИ ПЕРСОНАЛЬНЫХ ДАННЫХ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7.</w:t>
      </w:r>
      <w:proofErr w:type="gramStart"/>
      <w:r w:rsidRPr="00D16B7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proofErr w:type="gramEnd"/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при осуществлении обработки персональных данных: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принимает меры, необходимые и достаточные для обеспечения выполнения требований законодательства Республики Беларусь и локальных правовых актов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назначает структурное подразделение или лицо, ответственное за осуществление внутреннего контроля за обработкой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издает локальные правовые акты, определяющие политику и вопросы обработки 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 защиты персональных данных 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ознакомление работников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, его филиалов и представительств, непосредственно осуществляющих обработку персональных данных, с положениями законодательства Республики Беларусь и локальных правовых актов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публикует или иным образом обеспечивает неограниченный доступ к настоящей Политике;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совершает иные действия, предусмотренные законодательством Республики Беларусь в области персональных данных.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8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УСЛОВИЯ ОБРАБОТКИ ПЕРСОНАЛЬНЫХ ДАННЫХ В </w:t>
      </w:r>
      <w:r w:rsidR="000D6502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КОЛЛЕДЖЕ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8.1. Обработка персональных данных в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8.2.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вправе поручить обработку персональных данных от имени </w:t>
      </w:r>
      <w:r w:rsidR="000D650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или в его интересах уполномоченному лицу на основании заключаемого с этим лицом договора. Договор должен содержать: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цели обработки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перечень действий, которые будут совершаться с персональными данными уполномоченным лицом;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обязанности по соблюдению конфиденциальности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меры по обеспечению защиты персональных данных в соответствии со ст. 17 Закона о защите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Уполномоченное лицо не обязано получать согласие субъекта персональных данных. Если для обработки персональных данных по поручению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получение согласия субъекта персональных данных, такое согласие получает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8.4. В целях внутреннего информационного обеспечения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Республики Беларусь,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8.5. Доступ к обрабатываемым в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персональным данным разрешается только работникам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, занимающим должности, включенные в перечень должностей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, при замещении которых осуществляется обработка персональных данных.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9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ПЕРЕЧЕНЬ ДЕЙСТВИЙ С ПЕРСОНАЛЬНЫМИ ДАННЫМИ И СПОСОБЫ ИХ ОБРАБОТКИ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9.1.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данных).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9.2. Обработка персональных данных в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следующими способами: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с использованием средств автоматизации;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10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ПРАВА СУБЪЕКТОВ ПЕРСОНАЛЬНЫХ ДАННЫХ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10.1. Субъекты персональных данных имеют право на: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отзыв согласия субъекта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получение информации, касающейся обработки персональных данных, и изменение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требование прекращения обработки персональных данных и (или) их удаления;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обжалование действий (бездействия) и решений оператора, связанных с обработкой персональных данных.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ГЛАВА 11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МЕРЫ, ПРИНИМАЕМЫЕ </w:t>
      </w:r>
      <w:r w:rsidR="004A200D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КОЛЛЕДЖЕМ</w:t>
      </w: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ОБЕСПЕЧЕНИЯ ВЫПОЛНЕНИЯ ОБЯЗАННОСТЕЙ ОПЕРАТОРА ПРИ ОБРАБОТКЕ ПЕРСОНАЛЬНЫХ ДАННЫХ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11.1. Меры, необходимые и достаточные для обеспечения выполнения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 оператора, предусмотренных законодательством 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Республики Беларусь в области персональных данных, включают: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предоставление субъектам персональных данных необходимой информации до получения их согласий на обработку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разъяснение субъектам персональных данных их прав, связанных с обработкой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структурного подразделения или лица, ответственного за осуществление внутреннего контроля за обработкой персональных данных в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издание документов, определяющих политику </w:t>
      </w:r>
      <w:r w:rsidR="004A200D" w:rsidRPr="00D16B7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обработки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работников, непосредственно осуществляющих обработку персональных данных в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, с положениями законодательства о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установление порядка доступа к персональным данным, в том числе обрабатываемым в информационном ресурсе (системе);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технической и криптографической защиты персональных данных в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обработки персональных данных, до начала такой обработки;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прекращение обработки персональных данных при отсутствии оснований для их обработки;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незамедлительное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осуществление изменения, блокирования, удаления недостоверных или полученных незаконным путем персональных данных;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ограничение обработки персональных данных достижением конкретных, заранее заявленных законных целей;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ГЛАВА 12</w:t>
      </w:r>
    </w:p>
    <w:p w:rsidR="00A8608E" w:rsidRPr="00D16B79" w:rsidRDefault="00A8608E" w:rsidP="00DC476B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КОНТРОЛЬ ЗА СОБЛЮДЕНИЕМ ЗАКОНОДАТЕЛЬСТВА РЕСПУБЛИКИ БЕЛАРУСЬ И ЛОКАЛЬНЫХ ПРАВОВЫХ АКТОВ </w:t>
      </w:r>
      <w:r w:rsidR="00D16B79" w:rsidRPr="00D16B79">
        <w:rPr>
          <w:rFonts w:ascii="Times New Roman" w:hAnsi="Times New Roman" w:cs="Times New Roman"/>
          <w:bCs/>
          <w:sz w:val="28"/>
          <w:szCs w:val="28"/>
          <w:lang w:val="ru-RU"/>
        </w:rPr>
        <w:t>КОЛЛЕДЖЕМ</w:t>
      </w:r>
      <w:r w:rsidRPr="00D16B7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ОБЛАСТИ ПЕРСОНАЛЬНЫХ ДАННЫХ, В ТОМ ЧИСЛЕ ТРЕБОВАНИЙ К ЗАЩИТЕ ПЕРСОНАЛЬНЫХ ДАННЫХ</w:t>
      </w:r>
    </w:p>
    <w:p w:rsidR="00A8608E" w:rsidRPr="00D16B79" w:rsidRDefault="00A8608E" w:rsidP="00DC476B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>12.1. Контроль за соблюдением структурны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ми подразделениями 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Республики Беларусь и локальных правовых актов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законодательству Республики Беларусь и локальным правовым актам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12.2. Внутренний контроль за соблюдением структурными подразделениями </w:t>
      </w:r>
      <w:r w:rsidR="00691662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Республики Беларусь и локальных правовых актов 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608E" w:rsidRPr="00D16B79" w:rsidRDefault="00A8608E" w:rsidP="00DC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12.3. Персональная ответственность за соблюдение требований законодательства Республики Беларусь и локальных нормативных актов 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персональных да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>нных в Колледже,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а также за обеспечение конфиденциальности и безопасности персональных данных в 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возлагается на руководител</w:t>
      </w:r>
      <w:r w:rsidR="00D16B79" w:rsidRPr="00D16B7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16B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B79" w:rsidRPr="00D16B79" w:rsidRDefault="00D16B7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608E" w:rsidRPr="00D16B79" w:rsidRDefault="00A860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608E" w:rsidRPr="00D16B79" w:rsidSect="00F66048">
      <w:pgSz w:w="11906" w:h="16838"/>
      <w:pgMar w:top="1440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B"/>
    <w:rsid w:val="000D6502"/>
    <w:rsid w:val="00142127"/>
    <w:rsid w:val="002F0FB5"/>
    <w:rsid w:val="004A200D"/>
    <w:rsid w:val="00691662"/>
    <w:rsid w:val="007B5625"/>
    <w:rsid w:val="008C0191"/>
    <w:rsid w:val="00A8608E"/>
    <w:rsid w:val="00AF0851"/>
    <w:rsid w:val="00BB37DB"/>
    <w:rsid w:val="00C05A88"/>
    <w:rsid w:val="00D16B79"/>
    <w:rsid w:val="00DC476B"/>
    <w:rsid w:val="00DE73F5"/>
    <w:rsid w:val="00E30497"/>
    <w:rsid w:val="00E8552E"/>
    <w:rsid w:val="00F66048"/>
    <w:rsid w:val="00F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2F12"/>
  <w14:defaultImageDpi w14:val="0"/>
  <w15:docId w15:val="{61E42AF9-D515-423A-A167-E6E1F95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D1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16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2958</Words>
  <Characters>16862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cp:keywords/>
  <dc:description/>
  <cp:lastModifiedBy>Пользователь</cp:lastModifiedBy>
  <cp:revision>2</cp:revision>
  <cp:lastPrinted>2022-06-14T13:36:00Z</cp:lastPrinted>
  <dcterms:created xsi:type="dcterms:W3CDTF">2022-06-14T13:37:00Z</dcterms:created>
  <dcterms:modified xsi:type="dcterms:W3CDTF">2022-06-14T13:37:00Z</dcterms:modified>
</cp:coreProperties>
</file>